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20C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04.06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19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>На основании постановления судебного пристава-исполнителя о возбуждении исполнительного производства от 06.05.2016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020C3C">
        <w:rPr>
          <w:color w:val="000000"/>
          <w:sz w:val="28"/>
          <w:szCs w:val="28"/>
        </w:rPr>
        <w:t xml:space="preserve"> Ларина Александра Николаевича</w:t>
      </w:r>
      <w:r w:rsidR="00CC7EB5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020C3C">
        <w:rPr>
          <w:color w:val="000000"/>
          <w:sz w:val="28"/>
          <w:szCs w:val="28"/>
        </w:rPr>
        <w:t>4</w:t>
      </w:r>
      <w:r w:rsidR="00386318">
        <w:rPr>
          <w:color w:val="000000"/>
          <w:sz w:val="28"/>
          <w:szCs w:val="28"/>
        </w:rPr>
        <w:t xml:space="preserve"> </w:t>
      </w:r>
      <w:r w:rsidR="00020C3C">
        <w:rPr>
          <w:color w:val="000000"/>
          <w:sz w:val="28"/>
          <w:szCs w:val="28"/>
        </w:rPr>
        <w:t>июня</w:t>
      </w:r>
      <w:bookmarkStart w:id="0" w:name="_GoBack"/>
      <w:bookmarkEnd w:id="0"/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020C3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26</cp:revision>
  <cp:lastPrinted>2016-05-31T12:48:00Z</cp:lastPrinted>
  <dcterms:created xsi:type="dcterms:W3CDTF">2013-12-04T04:19:00Z</dcterms:created>
  <dcterms:modified xsi:type="dcterms:W3CDTF">2016-05-31T12:49:00Z</dcterms:modified>
</cp:coreProperties>
</file>